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63C418" w14:textId="1BDFB398" w:rsidR="006C3ACF" w:rsidRPr="006C3ACF" w:rsidRDefault="007147A0" w:rsidP="006C3ACF">
      <w:pPr>
        <w:rPr>
          <w:b/>
          <w:bCs/>
          <w:sz w:val="32"/>
        </w:rPr>
      </w:pPr>
      <w:r>
        <w:rPr>
          <w:b/>
          <w:bCs/>
          <w:noProof/>
          <w:sz w:val="32"/>
        </w:rPr>
        <w:drawing>
          <wp:anchor distT="0" distB="0" distL="114300" distR="114300" simplePos="0" relativeHeight="251658240" behindDoc="1" locked="0" layoutInCell="1" allowOverlap="1" wp14:anchorId="657AAD78" wp14:editId="412BF580">
            <wp:simplePos x="0" y="0"/>
            <wp:positionH relativeFrom="margin">
              <wp:posOffset>3972560</wp:posOffset>
            </wp:positionH>
            <wp:positionV relativeFrom="paragraph">
              <wp:posOffset>9525</wp:posOffset>
            </wp:positionV>
            <wp:extent cx="2197100" cy="1010920"/>
            <wp:effectExtent l="0" t="0" r="0" b="0"/>
            <wp:wrapTight wrapText="bothSides">
              <wp:wrapPolygon edited="0">
                <wp:start x="0" y="0"/>
                <wp:lineTo x="0" y="21166"/>
                <wp:lineTo x="21350" y="21166"/>
                <wp:lineTo x="2135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97100" cy="1010920"/>
                    </a:xfrm>
                    <a:prstGeom prst="rect">
                      <a:avLst/>
                    </a:prstGeom>
                    <a:noFill/>
                    <a:ln>
                      <a:noFill/>
                    </a:ln>
                  </pic:spPr>
                </pic:pic>
              </a:graphicData>
            </a:graphic>
            <wp14:sizeRelH relativeFrom="page">
              <wp14:pctWidth>0</wp14:pctWidth>
            </wp14:sizeRelH>
            <wp14:sizeRelV relativeFrom="page">
              <wp14:pctHeight>0</wp14:pctHeight>
            </wp14:sizeRelV>
          </wp:anchor>
        </w:drawing>
      </w:r>
      <w:r w:rsidR="006C3ACF" w:rsidRPr="006C3ACF">
        <w:rPr>
          <w:b/>
          <w:bCs/>
          <w:sz w:val="32"/>
        </w:rPr>
        <w:t>Merseyside Play Action Council</w:t>
      </w:r>
    </w:p>
    <w:p w14:paraId="20669254" w14:textId="77777777" w:rsidR="006C3ACF" w:rsidRDefault="00CE05BF" w:rsidP="006C3ACF">
      <w:pPr>
        <w:rPr>
          <w:b/>
          <w:bCs/>
          <w:sz w:val="32"/>
        </w:rPr>
      </w:pPr>
      <w:r>
        <w:rPr>
          <w:b/>
          <w:bCs/>
          <w:sz w:val="32"/>
        </w:rPr>
        <w:t xml:space="preserve">HAF </w:t>
      </w:r>
      <w:r w:rsidR="006C3ACF" w:rsidRPr="006C3ACF">
        <w:rPr>
          <w:b/>
          <w:bCs/>
          <w:sz w:val="32"/>
        </w:rPr>
        <w:t xml:space="preserve">Development and Sustainability </w:t>
      </w:r>
      <w:r w:rsidR="00EB56C1">
        <w:rPr>
          <w:b/>
          <w:bCs/>
          <w:sz w:val="32"/>
        </w:rPr>
        <w:t>Officer</w:t>
      </w:r>
      <w:r w:rsidR="0002417C">
        <w:rPr>
          <w:b/>
          <w:bCs/>
          <w:sz w:val="32"/>
        </w:rPr>
        <w:t xml:space="preserve"> </w:t>
      </w:r>
    </w:p>
    <w:p w14:paraId="1A08708B" w14:textId="77777777" w:rsidR="006C3ACF" w:rsidRPr="006C3ACF" w:rsidRDefault="006C3ACF" w:rsidP="006C3ACF">
      <w:r w:rsidRPr="006C3ACF">
        <w:br/>
      </w:r>
      <w:r w:rsidRPr="006C3ACF">
        <w:rPr>
          <w:b/>
          <w:bCs/>
          <w:sz w:val="28"/>
        </w:rPr>
        <w:t>Job Description</w:t>
      </w:r>
    </w:p>
    <w:p w14:paraId="50D237AC" w14:textId="77777777" w:rsidR="006C3ACF" w:rsidRDefault="006C3ACF" w:rsidP="006C3ACF">
      <w:pPr>
        <w:spacing w:after="0" w:line="276" w:lineRule="auto"/>
      </w:pPr>
      <w:r w:rsidRPr="006C3ACF">
        <w:rPr>
          <w:b/>
          <w:bCs/>
          <w:sz w:val="24"/>
        </w:rPr>
        <w:t>Job Title</w:t>
      </w:r>
      <w:r w:rsidRPr="006C3ACF">
        <w:rPr>
          <w:b/>
          <w:bCs/>
        </w:rPr>
        <w:t>:</w:t>
      </w:r>
      <w:r w:rsidRPr="006C3ACF">
        <w:t xml:space="preserve"> </w:t>
      </w:r>
      <w:r w:rsidR="00CE05BF">
        <w:t xml:space="preserve">HAF </w:t>
      </w:r>
      <w:r w:rsidRPr="006C3ACF">
        <w:t xml:space="preserve">Development and Sustainability </w:t>
      </w:r>
      <w:r w:rsidR="00EB56C1">
        <w:t>Officer</w:t>
      </w:r>
      <w:r w:rsidRPr="006C3ACF">
        <w:br/>
      </w:r>
      <w:r w:rsidRPr="006C3ACF">
        <w:rPr>
          <w:b/>
          <w:bCs/>
          <w:sz w:val="24"/>
        </w:rPr>
        <w:t>Salary Scale</w:t>
      </w:r>
      <w:r w:rsidRPr="006C3ACF">
        <w:rPr>
          <w:b/>
          <w:bCs/>
        </w:rPr>
        <w:t>:</w:t>
      </w:r>
      <w:r w:rsidRPr="006C3ACF">
        <w:t xml:space="preserve"> £</w:t>
      </w:r>
      <w:r>
        <w:t>2</w:t>
      </w:r>
      <w:r w:rsidR="00CE05BF">
        <w:t>7</w:t>
      </w:r>
      <w:r>
        <w:t>, 000</w:t>
      </w:r>
      <w:r w:rsidRPr="006C3ACF">
        <w:t xml:space="preserve"> </w:t>
      </w:r>
      <w:r>
        <w:t>pro rata</w:t>
      </w:r>
    </w:p>
    <w:p w14:paraId="2BAE9DA6" w14:textId="3A43B3DA" w:rsidR="006C3ACF" w:rsidRPr="006C3ACF" w:rsidRDefault="006C3ACF" w:rsidP="006C3ACF">
      <w:pPr>
        <w:spacing w:after="0" w:line="276" w:lineRule="auto"/>
      </w:pPr>
      <w:r w:rsidRPr="006C3ACF">
        <w:rPr>
          <w:b/>
          <w:sz w:val="24"/>
        </w:rPr>
        <w:t>Contract</w:t>
      </w:r>
      <w:r w:rsidRPr="006C3ACF">
        <w:rPr>
          <w:b/>
        </w:rPr>
        <w:t>:</w:t>
      </w:r>
      <w:r>
        <w:t xml:space="preserve"> </w:t>
      </w:r>
      <w:r w:rsidR="00EB56C1">
        <w:t>Full Time</w:t>
      </w:r>
      <w:r w:rsidR="00616EFE">
        <w:t xml:space="preserve"> – 35 hours</w:t>
      </w:r>
      <w:r w:rsidRPr="006C3ACF">
        <w:br/>
      </w:r>
      <w:r w:rsidRPr="006C3ACF">
        <w:rPr>
          <w:b/>
          <w:bCs/>
          <w:sz w:val="24"/>
        </w:rPr>
        <w:t>Accountable to</w:t>
      </w:r>
      <w:r w:rsidRPr="006C3ACF">
        <w:rPr>
          <w:b/>
          <w:bCs/>
        </w:rPr>
        <w:t>:</w:t>
      </w:r>
      <w:r w:rsidRPr="006C3ACF">
        <w:t xml:space="preserve"> Development and Sustainability Manager</w:t>
      </w:r>
      <w:r w:rsidRPr="006C3ACF">
        <w:br/>
      </w:r>
      <w:r w:rsidRPr="006C3ACF">
        <w:rPr>
          <w:b/>
          <w:bCs/>
          <w:sz w:val="24"/>
        </w:rPr>
        <w:t>Responsible for</w:t>
      </w:r>
      <w:r w:rsidRPr="006C3ACF">
        <w:rPr>
          <w:b/>
          <w:bCs/>
        </w:rPr>
        <w:t>:</w:t>
      </w:r>
      <w:r w:rsidRPr="006C3ACF">
        <w:t xml:space="preserve"> n/a</w:t>
      </w:r>
      <w:r w:rsidRPr="006C3ACF">
        <w:br/>
      </w:r>
      <w:r w:rsidRPr="006C3ACF">
        <w:rPr>
          <w:b/>
          <w:bCs/>
          <w:sz w:val="24"/>
        </w:rPr>
        <w:t>Main working contacts</w:t>
      </w:r>
      <w:r w:rsidRPr="006C3ACF">
        <w:rPr>
          <w:b/>
          <w:bCs/>
        </w:rPr>
        <w:t>:</w:t>
      </w:r>
      <w:r w:rsidRPr="006C3ACF">
        <w:t xml:space="preserve"> Development and Sustainability Manager, HAF Providers, Play </w:t>
      </w:r>
      <w:bookmarkStart w:id="0" w:name="_GoBack"/>
      <w:bookmarkEnd w:id="0"/>
      <w:r w:rsidRPr="006C3ACF">
        <w:t>Organisations, community and youth organisations, Liverpool City Council, funders, VCFSE partners.</w:t>
      </w:r>
    </w:p>
    <w:p w14:paraId="64E2ACD0" w14:textId="77777777" w:rsidR="006C3ACF" w:rsidRPr="006C3ACF" w:rsidRDefault="007147A0" w:rsidP="006C3ACF">
      <w:r>
        <w:pict w14:anchorId="418EBE78">
          <v:rect id="_x0000_i1025" style="width:0;height:1.5pt" o:hralign="center" o:hrstd="t" o:hr="t" fillcolor="#a0a0a0" stroked="f"/>
        </w:pict>
      </w:r>
    </w:p>
    <w:p w14:paraId="670C9AA6" w14:textId="77777777" w:rsidR="006C3ACF" w:rsidRPr="006C3ACF" w:rsidRDefault="006C3ACF" w:rsidP="006C3ACF">
      <w:pPr>
        <w:rPr>
          <w:b/>
          <w:bCs/>
          <w:sz w:val="24"/>
        </w:rPr>
      </w:pPr>
      <w:r w:rsidRPr="006C3ACF">
        <w:rPr>
          <w:b/>
          <w:bCs/>
          <w:sz w:val="24"/>
        </w:rPr>
        <w:t>Main Purpose of Post</w:t>
      </w:r>
    </w:p>
    <w:p w14:paraId="6995D281" w14:textId="77777777" w:rsidR="00CE05BF" w:rsidRPr="006C3ACF" w:rsidRDefault="00CE05BF" w:rsidP="00CE05BF">
      <w:r w:rsidRPr="006C3ACF">
        <w:t>The role will contribute to MPAC’s grant-making functions, including supporting the administration of grant programmes we manage</w:t>
      </w:r>
      <w:r>
        <w:t xml:space="preserve">, </w:t>
      </w:r>
      <w:r w:rsidRPr="006C3ACF">
        <w:t>most notably the Holiday Activity and Food Programme (HAF)</w:t>
      </w:r>
      <w:r>
        <w:t xml:space="preserve"> </w:t>
      </w:r>
      <w:r w:rsidRPr="006C3ACF">
        <w:t>and any additional grant or contract programmes secured.</w:t>
      </w:r>
    </w:p>
    <w:p w14:paraId="33B996E6" w14:textId="77777777" w:rsidR="006C3ACF" w:rsidRPr="006C3ACF" w:rsidRDefault="006C3ACF" w:rsidP="006C3ACF">
      <w:r w:rsidRPr="006C3ACF">
        <w:t>This role wil</w:t>
      </w:r>
      <w:r w:rsidR="00CE05BF">
        <w:t>l also</w:t>
      </w:r>
      <w:r w:rsidRPr="006C3ACF">
        <w:t xml:space="preserve"> support the Development and Sustainability Manager to strengthen the capacity, sustainability and long-term development of youth and play organisations across Liverpool</w:t>
      </w:r>
      <w:r w:rsidR="00CE05BF">
        <w:t>, in particular those funded through the HAF</w:t>
      </w:r>
      <w:r w:rsidRPr="006C3ACF">
        <w:t>. The postholder will be trained and supported to develop skills in income generation, including identifying funding opportunities, assisting with bid writing, reviewing applications and providing advice around community, corporate, statutory and traded income development.</w:t>
      </w:r>
    </w:p>
    <w:p w14:paraId="71DECEF1" w14:textId="77777777" w:rsidR="006C3ACF" w:rsidRPr="006C3ACF" w:rsidRDefault="006C3ACF" w:rsidP="006C3ACF">
      <w:r w:rsidRPr="006C3ACF">
        <w:t>This is an ideal post for someone at an early stage in their career, with enthusiasm and potential but without extensive prior experience. MPAC will provide structured training, supervision and hands-on learning.</w:t>
      </w:r>
    </w:p>
    <w:p w14:paraId="0BB5E825" w14:textId="77777777" w:rsidR="006C3ACF" w:rsidRPr="006C3ACF" w:rsidRDefault="007147A0" w:rsidP="006C3ACF">
      <w:r>
        <w:pict w14:anchorId="1C2DD691">
          <v:rect id="_x0000_i1026" style="width:0;height:1.5pt" o:hralign="center" o:hrstd="t" o:hr="t" fillcolor="#a0a0a0" stroked="f"/>
        </w:pict>
      </w:r>
    </w:p>
    <w:p w14:paraId="5C9778D4" w14:textId="77777777" w:rsidR="006C3ACF" w:rsidRDefault="006C3ACF" w:rsidP="006C3ACF">
      <w:pPr>
        <w:rPr>
          <w:b/>
          <w:bCs/>
          <w:sz w:val="24"/>
        </w:rPr>
      </w:pPr>
      <w:r w:rsidRPr="006C3ACF">
        <w:rPr>
          <w:b/>
          <w:bCs/>
          <w:sz w:val="24"/>
        </w:rPr>
        <w:t>Main Responsibilities</w:t>
      </w:r>
    </w:p>
    <w:p w14:paraId="3A034F5B" w14:textId="77777777" w:rsidR="009D4D59" w:rsidRPr="006C3ACF" w:rsidRDefault="009D4D59" w:rsidP="009D4D59">
      <w:pPr>
        <w:rPr>
          <w:b/>
          <w:bCs/>
        </w:rPr>
      </w:pPr>
      <w:r w:rsidRPr="006C3ACF">
        <w:rPr>
          <w:b/>
          <w:bCs/>
          <w:sz w:val="24"/>
        </w:rPr>
        <w:t>Support to MPAC’s</w:t>
      </w:r>
      <w:r w:rsidR="00921E14">
        <w:rPr>
          <w:b/>
          <w:bCs/>
          <w:sz w:val="24"/>
        </w:rPr>
        <w:t xml:space="preserve"> HAF and other</w:t>
      </w:r>
      <w:r w:rsidRPr="006C3ACF">
        <w:rPr>
          <w:b/>
          <w:bCs/>
          <w:sz w:val="24"/>
        </w:rPr>
        <w:t xml:space="preserve"> Grant-Making Functions</w:t>
      </w:r>
    </w:p>
    <w:p w14:paraId="2C0836F1" w14:textId="77777777" w:rsidR="009D4D59" w:rsidRPr="006C3ACF" w:rsidRDefault="009D4D59" w:rsidP="009D4D59">
      <w:pPr>
        <w:pStyle w:val="ListParagraph"/>
        <w:numPr>
          <w:ilvl w:val="0"/>
          <w:numId w:val="2"/>
        </w:numPr>
      </w:pPr>
      <w:r w:rsidRPr="006C3ACF">
        <w:t>Assist in the administration and delivery of MPAC-managed grant programmes, including the HAF Programme and any future grant or contract programmes secured by MPAC.</w:t>
      </w:r>
    </w:p>
    <w:p w14:paraId="52309012" w14:textId="77777777" w:rsidR="009D4D59" w:rsidRPr="006C3ACF" w:rsidRDefault="009D4D59" w:rsidP="009D4D59">
      <w:pPr>
        <w:numPr>
          <w:ilvl w:val="0"/>
          <w:numId w:val="2"/>
        </w:numPr>
      </w:pPr>
      <w:r w:rsidRPr="006C3ACF">
        <w:t>Support with tasks such as application processing, due diligence checks, communications with applicants, scheduling panels or assessments, and monitoring returns.</w:t>
      </w:r>
    </w:p>
    <w:p w14:paraId="2C13D82F" w14:textId="77777777" w:rsidR="009D4D59" w:rsidRPr="006C3ACF" w:rsidRDefault="009D4D59" w:rsidP="009D4D59">
      <w:pPr>
        <w:numPr>
          <w:ilvl w:val="0"/>
          <w:numId w:val="2"/>
        </w:numPr>
      </w:pPr>
      <w:r w:rsidRPr="006C3ACF">
        <w:t>Help maintain accurate grant records, collate monitoring information and contribute to reporting for funders and stakeholders.</w:t>
      </w:r>
    </w:p>
    <w:p w14:paraId="10594E28" w14:textId="77777777" w:rsidR="009D4D59" w:rsidRPr="006C3ACF" w:rsidRDefault="009D4D59" w:rsidP="009D4D59">
      <w:pPr>
        <w:numPr>
          <w:ilvl w:val="0"/>
          <w:numId w:val="2"/>
        </w:numPr>
      </w:pPr>
      <w:r w:rsidRPr="006C3ACF">
        <w:t>Provide basic support to applicants and grantees, signposting them to relevant resources or guidance.</w:t>
      </w:r>
    </w:p>
    <w:p w14:paraId="4D180828" w14:textId="77777777" w:rsidR="006C3ACF" w:rsidRPr="006C3ACF" w:rsidRDefault="006C3ACF" w:rsidP="006C3ACF">
      <w:pPr>
        <w:rPr>
          <w:b/>
          <w:bCs/>
          <w:sz w:val="24"/>
        </w:rPr>
      </w:pPr>
      <w:r w:rsidRPr="006C3ACF">
        <w:rPr>
          <w:b/>
          <w:bCs/>
          <w:sz w:val="24"/>
        </w:rPr>
        <w:t>Income Generation and Organisational Support</w:t>
      </w:r>
    </w:p>
    <w:p w14:paraId="2DFDC624" w14:textId="77777777" w:rsidR="006C3ACF" w:rsidRPr="006C3ACF" w:rsidRDefault="006C3ACF" w:rsidP="009D4D59">
      <w:pPr>
        <w:pStyle w:val="ListParagraph"/>
        <w:numPr>
          <w:ilvl w:val="0"/>
          <w:numId w:val="2"/>
        </w:numPr>
      </w:pPr>
      <w:r w:rsidRPr="006C3ACF">
        <w:t>Work with the Development and Sustainability Manager to identify suitable funding opportunities for youth and play organisations</w:t>
      </w:r>
      <w:r w:rsidR="0002417C">
        <w:t xml:space="preserve"> in Liverpool</w:t>
      </w:r>
      <w:r w:rsidRPr="006C3ACF">
        <w:t xml:space="preserve"> and for MPAC.</w:t>
      </w:r>
    </w:p>
    <w:p w14:paraId="7BA72439" w14:textId="77777777" w:rsidR="006C3ACF" w:rsidRPr="006C3ACF" w:rsidRDefault="006C3ACF" w:rsidP="009D4D59">
      <w:pPr>
        <w:numPr>
          <w:ilvl w:val="0"/>
          <w:numId w:val="2"/>
        </w:numPr>
      </w:pPr>
      <w:r w:rsidRPr="006C3ACF">
        <w:lastRenderedPageBreak/>
        <w:t>Support the development of funding applications, including drafting sections, preparing supporting information and reviewing submissions under supervision.</w:t>
      </w:r>
    </w:p>
    <w:p w14:paraId="5625940B" w14:textId="77777777" w:rsidR="006C3ACF" w:rsidRPr="006C3ACF" w:rsidRDefault="006C3ACF" w:rsidP="009D4D59">
      <w:pPr>
        <w:numPr>
          <w:ilvl w:val="0"/>
          <w:numId w:val="2"/>
        </w:numPr>
      </w:pPr>
      <w:r w:rsidRPr="006C3ACF">
        <w:t>Provide fundraising advice and guidance to organisations, initially shadowing and later progressing to independent support as confidence grows.</w:t>
      </w:r>
    </w:p>
    <w:p w14:paraId="7AAD5537" w14:textId="77777777" w:rsidR="006C3ACF" w:rsidRPr="006C3ACF" w:rsidRDefault="006C3ACF" w:rsidP="009D4D59">
      <w:pPr>
        <w:numPr>
          <w:ilvl w:val="0"/>
          <w:numId w:val="2"/>
        </w:numPr>
      </w:pPr>
      <w:r w:rsidRPr="006C3ACF">
        <w:t>Assist in monitoring and researching funders, funding programmes and sector trends.</w:t>
      </w:r>
    </w:p>
    <w:p w14:paraId="66AB1C69" w14:textId="77777777" w:rsidR="006C3ACF" w:rsidRDefault="006C3ACF" w:rsidP="009D4D59">
      <w:pPr>
        <w:numPr>
          <w:ilvl w:val="0"/>
          <w:numId w:val="2"/>
        </w:numPr>
      </w:pPr>
      <w:r w:rsidRPr="006C3ACF">
        <w:t>Help organisations explore and develop alternative income streams including community fundraising, corporate partnerships, statutory grants and traded income.</w:t>
      </w:r>
    </w:p>
    <w:p w14:paraId="4D6DC4AE" w14:textId="77777777" w:rsidR="006C3ACF" w:rsidRPr="006C3ACF" w:rsidRDefault="006C3ACF" w:rsidP="006C3ACF">
      <w:pPr>
        <w:rPr>
          <w:b/>
          <w:bCs/>
          <w:sz w:val="24"/>
        </w:rPr>
      </w:pPr>
      <w:r w:rsidRPr="006C3ACF">
        <w:rPr>
          <w:b/>
          <w:bCs/>
          <w:sz w:val="24"/>
        </w:rPr>
        <w:t>Training and Capacity Building</w:t>
      </w:r>
    </w:p>
    <w:p w14:paraId="071F2D91" w14:textId="77777777" w:rsidR="006C3ACF" w:rsidRPr="006C3ACF" w:rsidRDefault="006C3ACF" w:rsidP="006C3ACF">
      <w:pPr>
        <w:numPr>
          <w:ilvl w:val="0"/>
          <w:numId w:val="3"/>
        </w:numPr>
      </w:pPr>
      <w:r w:rsidRPr="006C3ACF">
        <w:t>Assist in the creation and delivery of training sessions, resources and practical tools for organisations (e.g. bid writing basics, fundraising planning, developing project ideas).</w:t>
      </w:r>
    </w:p>
    <w:p w14:paraId="5223CBCC" w14:textId="77777777" w:rsidR="006C3ACF" w:rsidRPr="006C3ACF" w:rsidRDefault="006C3ACF" w:rsidP="006C3ACF">
      <w:pPr>
        <w:numPr>
          <w:ilvl w:val="0"/>
          <w:numId w:val="3"/>
        </w:numPr>
      </w:pPr>
      <w:r w:rsidRPr="006C3ACF">
        <w:t xml:space="preserve">Help maintain MPAC’s online and offline resource </w:t>
      </w:r>
      <w:r>
        <w:t>databases including grant management systems (</w:t>
      </w:r>
      <w:proofErr w:type="spellStart"/>
      <w:r>
        <w:t>Flexigrant</w:t>
      </w:r>
      <w:proofErr w:type="spellEnd"/>
      <w:r>
        <w:t>)</w:t>
      </w:r>
      <w:r w:rsidRPr="006C3ACF">
        <w:t>.</w:t>
      </w:r>
    </w:p>
    <w:p w14:paraId="424E2CD2" w14:textId="77777777" w:rsidR="006C3ACF" w:rsidRPr="006C3ACF" w:rsidRDefault="006C3ACF" w:rsidP="006C3ACF">
      <w:pPr>
        <w:numPr>
          <w:ilvl w:val="0"/>
          <w:numId w:val="3"/>
        </w:numPr>
      </w:pPr>
      <w:r w:rsidRPr="006C3ACF">
        <w:t>Contribute to capturing learning, case studies and examples of good practice.</w:t>
      </w:r>
    </w:p>
    <w:p w14:paraId="4C1A5AB7" w14:textId="77777777" w:rsidR="006C3ACF" w:rsidRPr="006C3ACF" w:rsidRDefault="006C3ACF" w:rsidP="006C3ACF">
      <w:pPr>
        <w:rPr>
          <w:b/>
          <w:bCs/>
        </w:rPr>
      </w:pPr>
      <w:r w:rsidRPr="006C3ACF">
        <w:rPr>
          <w:b/>
          <w:bCs/>
          <w:sz w:val="24"/>
        </w:rPr>
        <w:t>Partnerships and Engagement</w:t>
      </w:r>
    </w:p>
    <w:p w14:paraId="2A1703EF" w14:textId="77777777" w:rsidR="006C3ACF" w:rsidRPr="006C3ACF" w:rsidRDefault="006C3ACF" w:rsidP="006C3ACF">
      <w:pPr>
        <w:numPr>
          <w:ilvl w:val="0"/>
          <w:numId w:val="4"/>
        </w:numPr>
      </w:pPr>
      <w:r w:rsidRPr="006C3ACF">
        <w:t>Engage with play and youth providers to understand organisational needs, challenges and development priorities.</w:t>
      </w:r>
    </w:p>
    <w:p w14:paraId="4FFEBF6A" w14:textId="77777777" w:rsidR="006C3ACF" w:rsidRPr="006C3ACF" w:rsidRDefault="006C3ACF" w:rsidP="006C3ACF">
      <w:pPr>
        <w:numPr>
          <w:ilvl w:val="0"/>
          <w:numId w:val="4"/>
        </w:numPr>
      </w:pPr>
      <w:r w:rsidRPr="006C3ACF">
        <w:t>Build positive working relationships with local partners, community organisations, public sector stakeholders and funders.</w:t>
      </w:r>
    </w:p>
    <w:p w14:paraId="7B022C4E" w14:textId="77777777" w:rsidR="006C3ACF" w:rsidRPr="006C3ACF" w:rsidRDefault="006C3ACF" w:rsidP="006C3ACF">
      <w:pPr>
        <w:numPr>
          <w:ilvl w:val="0"/>
          <w:numId w:val="4"/>
        </w:numPr>
      </w:pPr>
      <w:r w:rsidRPr="006C3ACF">
        <w:t>Support the Development and Sustainability Manager in developing partnerships that strengthen the sector.</w:t>
      </w:r>
    </w:p>
    <w:p w14:paraId="1D6AB4A2" w14:textId="77777777" w:rsidR="006C3ACF" w:rsidRPr="006C3ACF" w:rsidRDefault="006C3ACF" w:rsidP="006C3ACF">
      <w:pPr>
        <w:rPr>
          <w:b/>
          <w:bCs/>
          <w:sz w:val="24"/>
        </w:rPr>
      </w:pPr>
      <w:r w:rsidRPr="006C3ACF">
        <w:rPr>
          <w:b/>
          <w:bCs/>
          <w:sz w:val="24"/>
        </w:rPr>
        <w:t>Internal Support and Monitoring</w:t>
      </w:r>
    </w:p>
    <w:p w14:paraId="21A06DEA" w14:textId="77777777" w:rsidR="006C3ACF" w:rsidRPr="006C3ACF" w:rsidRDefault="006C3ACF" w:rsidP="006C3ACF">
      <w:pPr>
        <w:numPr>
          <w:ilvl w:val="0"/>
          <w:numId w:val="5"/>
        </w:numPr>
      </w:pPr>
      <w:r w:rsidRPr="006C3ACF">
        <w:t>Maintain accurate administrative records of support provided, funding activity and development work.</w:t>
      </w:r>
    </w:p>
    <w:p w14:paraId="22A5734A" w14:textId="77777777" w:rsidR="006C3ACF" w:rsidRPr="006C3ACF" w:rsidRDefault="006C3ACF" w:rsidP="006C3ACF">
      <w:pPr>
        <w:numPr>
          <w:ilvl w:val="0"/>
          <w:numId w:val="5"/>
        </w:numPr>
      </w:pPr>
      <w:r w:rsidRPr="006C3ACF">
        <w:t>Contribute to monitoring and reporting for MPAC’s internal use and for external funders.</w:t>
      </w:r>
    </w:p>
    <w:p w14:paraId="4044AA16" w14:textId="77777777" w:rsidR="006C3ACF" w:rsidRPr="006C3ACF" w:rsidRDefault="006C3ACF" w:rsidP="006C3ACF">
      <w:pPr>
        <w:numPr>
          <w:ilvl w:val="0"/>
          <w:numId w:val="5"/>
        </w:numPr>
      </w:pPr>
      <w:r w:rsidRPr="006C3ACF">
        <w:t>Support the wider work of MPAC as required, including events, communications and administrative duties.</w:t>
      </w:r>
    </w:p>
    <w:p w14:paraId="253DDD6B" w14:textId="77777777" w:rsidR="006C3ACF" w:rsidRPr="006C3ACF" w:rsidRDefault="007147A0" w:rsidP="006C3ACF">
      <w:r>
        <w:pict w14:anchorId="258D2B67">
          <v:rect id="_x0000_i1027" style="width:0;height:1.5pt" o:hralign="center" o:hrstd="t" o:hr="t" fillcolor="#a0a0a0" stroked="f"/>
        </w:pict>
      </w:r>
    </w:p>
    <w:p w14:paraId="51641A07" w14:textId="77777777" w:rsidR="006C3ACF" w:rsidRPr="006C3ACF" w:rsidRDefault="006C3ACF" w:rsidP="006C3ACF">
      <w:pPr>
        <w:rPr>
          <w:b/>
          <w:bCs/>
          <w:sz w:val="24"/>
        </w:rPr>
      </w:pPr>
      <w:r w:rsidRPr="006C3ACF">
        <w:rPr>
          <w:b/>
          <w:bCs/>
          <w:sz w:val="24"/>
        </w:rPr>
        <w:t>General Duties</w:t>
      </w:r>
    </w:p>
    <w:p w14:paraId="08475550" w14:textId="77777777" w:rsidR="006C3ACF" w:rsidRPr="006C3ACF" w:rsidRDefault="006C3ACF" w:rsidP="006C3ACF">
      <w:pPr>
        <w:numPr>
          <w:ilvl w:val="0"/>
          <w:numId w:val="6"/>
        </w:numPr>
      </w:pPr>
      <w:r w:rsidRPr="006C3ACF">
        <w:t>Work collaboratively with MPAC staff, HAF partners and external stakeholders.</w:t>
      </w:r>
    </w:p>
    <w:p w14:paraId="33A09E94" w14:textId="77777777" w:rsidR="006C3ACF" w:rsidRPr="006C3ACF" w:rsidRDefault="006C3ACF" w:rsidP="006C3ACF">
      <w:pPr>
        <w:numPr>
          <w:ilvl w:val="0"/>
          <w:numId w:val="6"/>
        </w:numPr>
      </w:pPr>
      <w:r w:rsidRPr="006C3ACF">
        <w:t>Follow all MPAC policies and procedures.</w:t>
      </w:r>
    </w:p>
    <w:p w14:paraId="33F0564E" w14:textId="77777777" w:rsidR="006C3ACF" w:rsidRPr="006C3ACF" w:rsidRDefault="006C3ACF" w:rsidP="006C3ACF">
      <w:pPr>
        <w:numPr>
          <w:ilvl w:val="0"/>
          <w:numId w:val="6"/>
        </w:numPr>
      </w:pPr>
      <w:r w:rsidRPr="006C3ACF">
        <w:t>Participate in supervision, appraisal and ongoing training, including structured development linked to the role.</w:t>
      </w:r>
    </w:p>
    <w:p w14:paraId="262BAD34" w14:textId="77777777" w:rsidR="006C3ACF" w:rsidRPr="006C3ACF" w:rsidRDefault="006C3ACF" w:rsidP="006C3ACF">
      <w:pPr>
        <w:numPr>
          <w:ilvl w:val="0"/>
          <w:numId w:val="6"/>
        </w:numPr>
      </w:pPr>
      <w:r w:rsidRPr="006C3ACF">
        <w:t>Promote MPAC’s commitments to equality, diversity and anti-oppressive practice.</w:t>
      </w:r>
    </w:p>
    <w:p w14:paraId="74A06693" w14:textId="77777777" w:rsidR="006C3ACF" w:rsidRPr="006C3ACF" w:rsidRDefault="006C3ACF" w:rsidP="006C3ACF">
      <w:pPr>
        <w:numPr>
          <w:ilvl w:val="0"/>
          <w:numId w:val="6"/>
        </w:numPr>
      </w:pPr>
      <w:r w:rsidRPr="006C3ACF">
        <w:t>Undertake flexible working when required, including occasional evenings or weekends.</w:t>
      </w:r>
    </w:p>
    <w:p w14:paraId="488C0891" w14:textId="77777777" w:rsidR="006C3ACF" w:rsidRPr="006C3ACF" w:rsidRDefault="006C3ACF" w:rsidP="006C3ACF"/>
    <w:p w14:paraId="3F31838F" w14:textId="77777777" w:rsidR="00016E62" w:rsidRDefault="00016E62" w:rsidP="006C3ACF">
      <w:pPr>
        <w:rPr>
          <w:b/>
          <w:bCs/>
          <w:sz w:val="24"/>
        </w:rPr>
      </w:pPr>
    </w:p>
    <w:p w14:paraId="6990D977" w14:textId="77777777" w:rsidR="006C3ACF" w:rsidRPr="006C3ACF" w:rsidRDefault="006C3ACF" w:rsidP="006C3ACF">
      <w:pPr>
        <w:rPr>
          <w:b/>
          <w:bCs/>
          <w:sz w:val="24"/>
        </w:rPr>
      </w:pPr>
      <w:r w:rsidRPr="006C3ACF">
        <w:rPr>
          <w:b/>
          <w:bCs/>
          <w:sz w:val="24"/>
        </w:rPr>
        <w:lastRenderedPageBreak/>
        <w:t xml:space="preserve">Person Specification – Development and Sustainability </w:t>
      </w:r>
      <w:r w:rsidR="00EB56C1">
        <w:rPr>
          <w:b/>
          <w:bCs/>
          <w:sz w:val="24"/>
        </w:rPr>
        <w:t>Officer</w:t>
      </w:r>
    </w:p>
    <w:tbl>
      <w:tblPr>
        <w:tblStyle w:val="GridTable1Light-Accent3"/>
        <w:tblW w:w="0" w:type="auto"/>
        <w:tblLook w:val="04A0" w:firstRow="1" w:lastRow="0" w:firstColumn="1" w:lastColumn="0" w:noHBand="0" w:noVBand="1"/>
      </w:tblPr>
      <w:tblGrid>
        <w:gridCol w:w="5642"/>
        <w:gridCol w:w="1980"/>
        <w:gridCol w:w="1394"/>
      </w:tblGrid>
      <w:tr w:rsidR="006C3ACF" w:rsidRPr="006C3ACF" w14:paraId="70E77C27" w14:textId="77777777" w:rsidTr="00016E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4F3A63C" w14:textId="77777777" w:rsidR="006C3ACF" w:rsidRPr="006C3ACF" w:rsidRDefault="006C3ACF" w:rsidP="006C3ACF">
            <w:pPr>
              <w:spacing w:after="160" w:line="259" w:lineRule="auto"/>
              <w:rPr>
                <w:sz w:val="24"/>
              </w:rPr>
            </w:pPr>
            <w:r w:rsidRPr="006C3ACF">
              <w:rPr>
                <w:sz w:val="24"/>
              </w:rPr>
              <w:t>Requirement</w:t>
            </w:r>
          </w:p>
        </w:tc>
        <w:tc>
          <w:tcPr>
            <w:tcW w:w="0" w:type="auto"/>
            <w:hideMark/>
          </w:tcPr>
          <w:p w14:paraId="423D3D3D" w14:textId="77777777" w:rsidR="006C3ACF" w:rsidRPr="006C3ACF" w:rsidRDefault="006C3ACF" w:rsidP="006C3ACF">
            <w:pPr>
              <w:spacing w:after="160" w:line="259" w:lineRule="auto"/>
              <w:cnfStyle w:val="100000000000" w:firstRow="1" w:lastRow="0" w:firstColumn="0" w:lastColumn="0" w:oddVBand="0" w:evenVBand="0" w:oddHBand="0" w:evenHBand="0" w:firstRowFirstColumn="0" w:firstRowLastColumn="0" w:lastRowFirstColumn="0" w:lastRowLastColumn="0"/>
              <w:rPr>
                <w:sz w:val="24"/>
              </w:rPr>
            </w:pPr>
            <w:r w:rsidRPr="006C3ACF">
              <w:rPr>
                <w:sz w:val="24"/>
              </w:rPr>
              <w:t>Essential / Desirable</w:t>
            </w:r>
          </w:p>
        </w:tc>
        <w:tc>
          <w:tcPr>
            <w:tcW w:w="0" w:type="auto"/>
            <w:hideMark/>
          </w:tcPr>
          <w:p w14:paraId="4263274D" w14:textId="77777777" w:rsidR="006C3ACF" w:rsidRPr="006C3ACF" w:rsidRDefault="006C3ACF" w:rsidP="006C3ACF">
            <w:pPr>
              <w:spacing w:after="160" w:line="259" w:lineRule="auto"/>
              <w:cnfStyle w:val="100000000000" w:firstRow="1" w:lastRow="0" w:firstColumn="0" w:lastColumn="0" w:oddVBand="0" w:evenVBand="0" w:oddHBand="0" w:evenHBand="0" w:firstRowFirstColumn="0" w:firstRowLastColumn="0" w:lastRowFirstColumn="0" w:lastRowLastColumn="0"/>
              <w:rPr>
                <w:sz w:val="24"/>
              </w:rPr>
            </w:pPr>
            <w:r w:rsidRPr="006C3ACF">
              <w:rPr>
                <w:sz w:val="24"/>
              </w:rPr>
              <w:t>Assessment</w:t>
            </w:r>
          </w:p>
        </w:tc>
      </w:tr>
      <w:tr w:rsidR="006C3ACF" w:rsidRPr="006C3ACF" w14:paraId="35AD6565"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7B92D36F" w14:textId="77777777" w:rsidR="006C3ACF" w:rsidRPr="006C3ACF" w:rsidRDefault="006C3ACF" w:rsidP="006C3ACF">
            <w:pPr>
              <w:spacing w:after="160" w:line="259" w:lineRule="auto"/>
            </w:pPr>
            <w:r w:rsidRPr="006C3ACF">
              <w:t>Qualifications</w:t>
            </w:r>
          </w:p>
        </w:tc>
        <w:tc>
          <w:tcPr>
            <w:tcW w:w="0" w:type="auto"/>
            <w:hideMark/>
          </w:tcPr>
          <w:p w14:paraId="4AC63F7C"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0" w:type="auto"/>
            <w:hideMark/>
          </w:tcPr>
          <w:p w14:paraId="327E631F"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6C3ACF" w:rsidRPr="006C3ACF" w14:paraId="379A94A4"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581791F5" w14:textId="77777777" w:rsidR="006C3ACF" w:rsidRPr="006C3ACF" w:rsidRDefault="006C3ACF" w:rsidP="006C3ACF">
            <w:pPr>
              <w:spacing w:after="160" w:line="259" w:lineRule="auto"/>
            </w:pPr>
            <w:r w:rsidRPr="006C3ACF">
              <w:t>Commitment to learning and professional development</w:t>
            </w:r>
          </w:p>
        </w:tc>
        <w:tc>
          <w:tcPr>
            <w:tcW w:w="0" w:type="auto"/>
            <w:hideMark/>
          </w:tcPr>
          <w:p w14:paraId="1B473BAC"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16C8FCE5"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07E5CDDD"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40451AF0" w14:textId="77777777" w:rsidR="006C3ACF" w:rsidRPr="006C3ACF" w:rsidRDefault="006C3ACF" w:rsidP="006C3ACF">
            <w:pPr>
              <w:spacing w:after="160" w:line="259" w:lineRule="auto"/>
            </w:pPr>
            <w:r w:rsidRPr="006C3ACF">
              <w:t>Relevant qualification (community work, youth work, social sciences etc.)</w:t>
            </w:r>
          </w:p>
        </w:tc>
        <w:tc>
          <w:tcPr>
            <w:tcW w:w="0" w:type="auto"/>
            <w:hideMark/>
          </w:tcPr>
          <w:p w14:paraId="36274E57"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D</w:t>
            </w:r>
          </w:p>
        </w:tc>
        <w:tc>
          <w:tcPr>
            <w:tcW w:w="0" w:type="auto"/>
            <w:hideMark/>
          </w:tcPr>
          <w:p w14:paraId="1CF541B0"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w:t>
            </w:r>
          </w:p>
        </w:tc>
      </w:tr>
      <w:tr w:rsidR="006C3ACF" w:rsidRPr="006C3ACF" w14:paraId="5BFE9B40"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1617515C" w14:textId="77777777" w:rsidR="006C3ACF" w:rsidRPr="006C3ACF" w:rsidRDefault="006C3ACF" w:rsidP="006C3ACF">
            <w:pPr>
              <w:spacing w:after="160" w:line="259" w:lineRule="auto"/>
            </w:pPr>
            <w:r w:rsidRPr="006C3ACF">
              <w:t>Knowledge</w:t>
            </w:r>
          </w:p>
        </w:tc>
        <w:tc>
          <w:tcPr>
            <w:tcW w:w="0" w:type="auto"/>
            <w:hideMark/>
          </w:tcPr>
          <w:p w14:paraId="1798E122"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0" w:type="auto"/>
            <w:hideMark/>
          </w:tcPr>
          <w:p w14:paraId="5F019D5B"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6C3ACF" w:rsidRPr="006C3ACF" w14:paraId="43CEEDA3"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5196D55E" w14:textId="77777777" w:rsidR="006C3ACF" w:rsidRPr="006C3ACF" w:rsidRDefault="006C3ACF" w:rsidP="006C3ACF">
            <w:pPr>
              <w:spacing w:after="160" w:line="259" w:lineRule="auto"/>
            </w:pPr>
            <w:r w:rsidRPr="006C3ACF">
              <w:t>Basic understanding of community or youth provision</w:t>
            </w:r>
          </w:p>
        </w:tc>
        <w:tc>
          <w:tcPr>
            <w:tcW w:w="0" w:type="auto"/>
            <w:hideMark/>
          </w:tcPr>
          <w:p w14:paraId="22845F4D"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4B48D2E1"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107E9E33"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747F4F44" w14:textId="77777777" w:rsidR="006C3ACF" w:rsidRPr="006C3ACF" w:rsidRDefault="006C3ACF" w:rsidP="006C3ACF">
            <w:pPr>
              <w:spacing w:after="160" w:line="259" w:lineRule="auto"/>
            </w:pPr>
            <w:r w:rsidRPr="006C3ACF">
              <w:t>Awareness of the role of charities/CICs</w:t>
            </w:r>
          </w:p>
        </w:tc>
        <w:tc>
          <w:tcPr>
            <w:tcW w:w="0" w:type="auto"/>
            <w:hideMark/>
          </w:tcPr>
          <w:p w14:paraId="5310E7BA"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D</w:t>
            </w:r>
          </w:p>
        </w:tc>
        <w:tc>
          <w:tcPr>
            <w:tcW w:w="0" w:type="auto"/>
            <w:hideMark/>
          </w:tcPr>
          <w:p w14:paraId="4A96A682"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5F1C9797"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6487BD40" w14:textId="77777777" w:rsidR="006C3ACF" w:rsidRPr="006C3ACF" w:rsidRDefault="006C3ACF" w:rsidP="006C3ACF">
            <w:pPr>
              <w:spacing w:after="160" w:line="259" w:lineRule="auto"/>
            </w:pPr>
            <w:r w:rsidRPr="006C3ACF">
              <w:t>Interest in fundraising, grant-making or community development</w:t>
            </w:r>
          </w:p>
        </w:tc>
        <w:tc>
          <w:tcPr>
            <w:tcW w:w="0" w:type="auto"/>
            <w:hideMark/>
          </w:tcPr>
          <w:p w14:paraId="46743F54"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74AE55C0"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3E30F1AA"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66F06AF9" w14:textId="77777777" w:rsidR="006C3ACF" w:rsidRPr="006C3ACF" w:rsidRDefault="006C3ACF" w:rsidP="006C3ACF">
            <w:pPr>
              <w:spacing w:after="160" w:line="259" w:lineRule="auto"/>
            </w:pPr>
            <w:r w:rsidRPr="006C3ACF">
              <w:t>Competent in Microsoft Office and digital tools</w:t>
            </w:r>
          </w:p>
        </w:tc>
        <w:tc>
          <w:tcPr>
            <w:tcW w:w="0" w:type="auto"/>
            <w:hideMark/>
          </w:tcPr>
          <w:p w14:paraId="3044BA9C"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57B7B894"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1682B8FD"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76B3CFCF" w14:textId="77777777" w:rsidR="006C3ACF" w:rsidRPr="006C3ACF" w:rsidRDefault="006C3ACF" w:rsidP="006C3ACF">
            <w:pPr>
              <w:spacing w:after="160" w:line="259" w:lineRule="auto"/>
            </w:pPr>
            <w:r w:rsidRPr="006C3ACF">
              <w:t>Skills</w:t>
            </w:r>
          </w:p>
        </w:tc>
        <w:tc>
          <w:tcPr>
            <w:tcW w:w="0" w:type="auto"/>
            <w:hideMark/>
          </w:tcPr>
          <w:p w14:paraId="6B383C38"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0" w:type="auto"/>
            <w:hideMark/>
          </w:tcPr>
          <w:p w14:paraId="676B32A4"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6C3ACF" w:rsidRPr="006C3ACF" w14:paraId="5036DF5D"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2FFF7B9B" w14:textId="77777777" w:rsidR="006C3ACF" w:rsidRPr="006C3ACF" w:rsidRDefault="006C3ACF" w:rsidP="006C3ACF">
            <w:pPr>
              <w:spacing w:after="160" w:line="259" w:lineRule="auto"/>
            </w:pPr>
            <w:r w:rsidRPr="006C3ACF">
              <w:t>Strong written and verbal communication</w:t>
            </w:r>
          </w:p>
        </w:tc>
        <w:tc>
          <w:tcPr>
            <w:tcW w:w="0" w:type="auto"/>
            <w:hideMark/>
          </w:tcPr>
          <w:p w14:paraId="7735BDE6"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63C32387"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01B36C26"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6423CD26" w14:textId="77777777" w:rsidR="006C3ACF" w:rsidRPr="006C3ACF" w:rsidRDefault="006C3ACF" w:rsidP="006C3ACF">
            <w:pPr>
              <w:spacing w:after="160" w:line="259" w:lineRule="auto"/>
            </w:pPr>
            <w:r w:rsidRPr="006C3ACF">
              <w:t>Ability to build constructive relationships</w:t>
            </w:r>
          </w:p>
        </w:tc>
        <w:tc>
          <w:tcPr>
            <w:tcW w:w="0" w:type="auto"/>
            <w:hideMark/>
          </w:tcPr>
          <w:p w14:paraId="4C8206E4"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334F3BBC"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1DE5894B"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5B48A0E8" w14:textId="77777777" w:rsidR="006C3ACF" w:rsidRPr="006C3ACF" w:rsidRDefault="006C3ACF" w:rsidP="006C3ACF">
            <w:pPr>
              <w:spacing w:after="160" w:line="259" w:lineRule="auto"/>
            </w:pPr>
            <w:r w:rsidRPr="006C3ACF">
              <w:t>Organisational skills and attention to detail</w:t>
            </w:r>
          </w:p>
        </w:tc>
        <w:tc>
          <w:tcPr>
            <w:tcW w:w="0" w:type="auto"/>
            <w:hideMark/>
          </w:tcPr>
          <w:p w14:paraId="0C51B97B"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36455BF5"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47FE7BF9"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09D0BA12" w14:textId="77777777" w:rsidR="006C3ACF" w:rsidRPr="006C3ACF" w:rsidRDefault="006C3ACF" w:rsidP="006C3ACF">
            <w:pPr>
              <w:spacing w:after="160" w:line="259" w:lineRule="auto"/>
            </w:pPr>
            <w:r w:rsidRPr="006C3ACF">
              <w:t>Ability to absorb information quickly and apply learning</w:t>
            </w:r>
          </w:p>
        </w:tc>
        <w:tc>
          <w:tcPr>
            <w:tcW w:w="0" w:type="auto"/>
            <w:hideMark/>
          </w:tcPr>
          <w:p w14:paraId="277F0461"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4ED7CDC9"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I</w:t>
            </w:r>
          </w:p>
        </w:tc>
      </w:tr>
      <w:tr w:rsidR="006C3ACF" w:rsidRPr="006C3ACF" w14:paraId="0F305A20"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08E6E523" w14:textId="77777777" w:rsidR="006C3ACF" w:rsidRPr="006C3ACF" w:rsidRDefault="006C3ACF" w:rsidP="006C3ACF">
            <w:pPr>
              <w:spacing w:after="160" w:line="259" w:lineRule="auto"/>
            </w:pPr>
            <w:r w:rsidRPr="006C3ACF">
              <w:t>Experience</w:t>
            </w:r>
          </w:p>
        </w:tc>
        <w:tc>
          <w:tcPr>
            <w:tcW w:w="0" w:type="auto"/>
            <w:hideMark/>
          </w:tcPr>
          <w:p w14:paraId="1CF135DA"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0" w:type="auto"/>
            <w:hideMark/>
          </w:tcPr>
          <w:p w14:paraId="6CABA045"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6C3ACF" w:rsidRPr="006C3ACF" w14:paraId="7E33CEE5"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4CFE3632" w14:textId="77777777" w:rsidR="006C3ACF" w:rsidRPr="006C3ACF" w:rsidRDefault="006C3ACF" w:rsidP="006C3ACF">
            <w:pPr>
              <w:spacing w:after="160" w:line="259" w:lineRule="auto"/>
            </w:pPr>
            <w:r w:rsidRPr="006C3ACF">
              <w:t>No prior fundraising or grant-making experience required</w:t>
            </w:r>
          </w:p>
        </w:tc>
        <w:tc>
          <w:tcPr>
            <w:tcW w:w="0" w:type="auto"/>
            <w:hideMark/>
          </w:tcPr>
          <w:p w14:paraId="4F71FB53"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w:t>
            </w:r>
          </w:p>
        </w:tc>
        <w:tc>
          <w:tcPr>
            <w:tcW w:w="0" w:type="auto"/>
            <w:hideMark/>
          </w:tcPr>
          <w:p w14:paraId="62C36CDA"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w:t>
            </w:r>
          </w:p>
        </w:tc>
      </w:tr>
      <w:tr w:rsidR="006C3ACF" w:rsidRPr="006C3ACF" w14:paraId="31619334"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24951005" w14:textId="77777777" w:rsidR="006C3ACF" w:rsidRPr="006C3ACF" w:rsidRDefault="006C3ACF" w:rsidP="006C3ACF">
            <w:pPr>
              <w:spacing w:after="160" w:line="259" w:lineRule="auto"/>
            </w:pPr>
            <w:r w:rsidRPr="006C3ACF">
              <w:t>Experience in volunteering, community activity or youth work</w:t>
            </w:r>
          </w:p>
        </w:tc>
        <w:tc>
          <w:tcPr>
            <w:tcW w:w="0" w:type="auto"/>
            <w:hideMark/>
          </w:tcPr>
          <w:p w14:paraId="059447CB"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D</w:t>
            </w:r>
          </w:p>
        </w:tc>
        <w:tc>
          <w:tcPr>
            <w:tcW w:w="0" w:type="auto"/>
            <w:hideMark/>
          </w:tcPr>
          <w:p w14:paraId="2492DE29"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40CE93FD"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0758F03C" w14:textId="77777777" w:rsidR="006C3ACF" w:rsidRPr="006C3ACF" w:rsidRDefault="006C3ACF" w:rsidP="006C3ACF">
            <w:pPr>
              <w:spacing w:after="160" w:line="259" w:lineRule="auto"/>
            </w:pPr>
            <w:r w:rsidRPr="006C3ACF">
              <w:t>Personal Attributes</w:t>
            </w:r>
          </w:p>
        </w:tc>
        <w:tc>
          <w:tcPr>
            <w:tcW w:w="0" w:type="auto"/>
            <w:hideMark/>
          </w:tcPr>
          <w:p w14:paraId="7A04E611"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c>
          <w:tcPr>
            <w:tcW w:w="0" w:type="auto"/>
            <w:hideMark/>
          </w:tcPr>
          <w:p w14:paraId="28FB03D4"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p>
        </w:tc>
      </w:tr>
      <w:tr w:rsidR="006C3ACF" w:rsidRPr="006C3ACF" w14:paraId="3125A0B5"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50101EAF" w14:textId="77777777" w:rsidR="006C3ACF" w:rsidRPr="006C3ACF" w:rsidRDefault="006C3ACF" w:rsidP="006C3ACF">
            <w:pPr>
              <w:spacing w:after="160" w:line="259" w:lineRule="auto"/>
            </w:pPr>
            <w:r w:rsidRPr="006C3ACF">
              <w:t>Enthusiastic, motivated and keen to develop skills</w:t>
            </w:r>
          </w:p>
        </w:tc>
        <w:tc>
          <w:tcPr>
            <w:tcW w:w="0" w:type="auto"/>
            <w:hideMark/>
          </w:tcPr>
          <w:p w14:paraId="15760E3F"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6D0D453A"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I</w:t>
            </w:r>
          </w:p>
        </w:tc>
      </w:tr>
      <w:tr w:rsidR="006C3ACF" w:rsidRPr="006C3ACF" w14:paraId="56E57EBD"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0B93031E" w14:textId="77777777" w:rsidR="006C3ACF" w:rsidRPr="006C3ACF" w:rsidRDefault="006C3ACF" w:rsidP="006C3ACF">
            <w:pPr>
              <w:spacing w:after="160" w:line="259" w:lineRule="auto"/>
            </w:pPr>
            <w:r w:rsidRPr="006C3ACF">
              <w:t>Able to work as part of a team and independently when trained</w:t>
            </w:r>
          </w:p>
        </w:tc>
        <w:tc>
          <w:tcPr>
            <w:tcW w:w="0" w:type="auto"/>
            <w:hideMark/>
          </w:tcPr>
          <w:p w14:paraId="21EB54B1"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5C1CC604"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I</w:t>
            </w:r>
          </w:p>
        </w:tc>
      </w:tr>
      <w:tr w:rsidR="006C3ACF" w:rsidRPr="006C3ACF" w14:paraId="5F8889F1"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3D3BF918" w14:textId="77777777" w:rsidR="006C3ACF" w:rsidRPr="006C3ACF" w:rsidRDefault="006C3ACF" w:rsidP="006C3ACF">
            <w:pPr>
              <w:spacing w:after="160" w:line="259" w:lineRule="auto"/>
            </w:pPr>
            <w:r w:rsidRPr="006C3ACF">
              <w:t>Commitment to equality, inclusion and anti-discriminatory practice</w:t>
            </w:r>
          </w:p>
        </w:tc>
        <w:tc>
          <w:tcPr>
            <w:tcW w:w="0" w:type="auto"/>
            <w:hideMark/>
          </w:tcPr>
          <w:p w14:paraId="40CFDECB"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01A2D9C2"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A, I</w:t>
            </w:r>
          </w:p>
        </w:tc>
      </w:tr>
      <w:tr w:rsidR="006C3ACF" w:rsidRPr="006C3ACF" w14:paraId="55294C69" w14:textId="77777777" w:rsidTr="00016E62">
        <w:tc>
          <w:tcPr>
            <w:cnfStyle w:val="001000000000" w:firstRow="0" w:lastRow="0" w:firstColumn="1" w:lastColumn="0" w:oddVBand="0" w:evenVBand="0" w:oddHBand="0" w:evenHBand="0" w:firstRowFirstColumn="0" w:firstRowLastColumn="0" w:lastRowFirstColumn="0" w:lastRowLastColumn="0"/>
            <w:tcW w:w="0" w:type="auto"/>
            <w:hideMark/>
          </w:tcPr>
          <w:p w14:paraId="1420D1AC" w14:textId="77777777" w:rsidR="006C3ACF" w:rsidRPr="006C3ACF" w:rsidRDefault="006C3ACF" w:rsidP="006C3ACF">
            <w:pPr>
              <w:spacing w:after="160" w:line="259" w:lineRule="auto"/>
            </w:pPr>
            <w:r w:rsidRPr="006C3ACF">
              <w:t>Willingness to travel locally and work flexibly</w:t>
            </w:r>
          </w:p>
        </w:tc>
        <w:tc>
          <w:tcPr>
            <w:tcW w:w="0" w:type="auto"/>
            <w:hideMark/>
          </w:tcPr>
          <w:p w14:paraId="4A1880BC"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E</w:t>
            </w:r>
          </w:p>
        </w:tc>
        <w:tc>
          <w:tcPr>
            <w:tcW w:w="0" w:type="auto"/>
            <w:hideMark/>
          </w:tcPr>
          <w:p w14:paraId="290F908D" w14:textId="77777777" w:rsidR="006C3ACF" w:rsidRPr="006C3ACF" w:rsidRDefault="006C3ACF" w:rsidP="006C3ACF">
            <w:pPr>
              <w:spacing w:after="160" w:line="259" w:lineRule="auto"/>
              <w:cnfStyle w:val="000000000000" w:firstRow="0" w:lastRow="0" w:firstColumn="0" w:lastColumn="0" w:oddVBand="0" w:evenVBand="0" w:oddHBand="0" w:evenHBand="0" w:firstRowFirstColumn="0" w:firstRowLastColumn="0" w:lastRowFirstColumn="0" w:lastRowLastColumn="0"/>
            </w:pPr>
            <w:r w:rsidRPr="006C3ACF">
              <w:t>I</w:t>
            </w:r>
          </w:p>
        </w:tc>
      </w:tr>
    </w:tbl>
    <w:p w14:paraId="2C653428" w14:textId="77777777" w:rsidR="00520827" w:rsidRDefault="00520827"/>
    <w:sectPr w:rsidR="00520827" w:rsidSect="006C3ACF">
      <w:pgSz w:w="11906" w:h="16838"/>
      <w:pgMar w:top="709"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7D8BABD" w16cex:dateUtc="2026-02-26T11:47:00Z"/>
  <w16cex:commentExtensible w16cex:durableId="236ADC25" w16cex:dateUtc="2026-02-26T12:09: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216D3B"/>
    <w:multiLevelType w:val="multilevel"/>
    <w:tmpl w:val="67AA6A0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6F2FFE"/>
    <w:multiLevelType w:val="multilevel"/>
    <w:tmpl w:val="D3BEB8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B0F34B8"/>
    <w:multiLevelType w:val="multilevel"/>
    <w:tmpl w:val="60A070C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CC22A5F"/>
    <w:multiLevelType w:val="multilevel"/>
    <w:tmpl w:val="2CBC8AB8"/>
    <w:lvl w:ilvl="0">
      <w:start w:val="1"/>
      <w:numFmt w:val="decimal"/>
      <w:lvlText w:val="%1."/>
      <w:lvlJc w:val="left"/>
      <w:pPr>
        <w:tabs>
          <w:tab w:val="num" w:pos="720"/>
        </w:tabs>
        <w:ind w:left="720" w:hanging="360"/>
      </w:pPr>
      <w:rPr>
        <w:rFonts w:asciiTheme="minorHAnsi" w:eastAsiaTheme="minorHAnsi" w:hAnsiTheme="minorHAnsi" w:cstheme="minorBid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5406D5C"/>
    <w:multiLevelType w:val="multilevel"/>
    <w:tmpl w:val="711A611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6E3238B"/>
    <w:multiLevelType w:val="multilevel"/>
    <w:tmpl w:val="78DC21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ACF"/>
    <w:rsid w:val="00016E62"/>
    <w:rsid w:val="0002417C"/>
    <w:rsid w:val="003A5151"/>
    <w:rsid w:val="004F6EC1"/>
    <w:rsid w:val="00520827"/>
    <w:rsid w:val="005469C5"/>
    <w:rsid w:val="00616EFE"/>
    <w:rsid w:val="006C3ACF"/>
    <w:rsid w:val="007147A0"/>
    <w:rsid w:val="00850A75"/>
    <w:rsid w:val="00921E14"/>
    <w:rsid w:val="009D4D59"/>
    <w:rsid w:val="00CE05BF"/>
    <w:rsid w:val="00EB56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370A200"/>
  <w15:chartTrackingRefBased/>
  <w15:docId w15:val="{0D13A7A9-4021-4AE1-9767-5E1EC2F90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
    <w:name w:val="Grid Table 1 Light"/>
    <w:basedOn w:val="TableNormal"/>
    <w:uiPriority w:val="46"/>
    <w:rsid w:val="00016E6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16E62"/>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9D4D59"/>
    <w:pPr>
      <w:ind w:left="720"/>
      <w:contextualSpacing/>
    </w:pPr>
  </w:style>
  <w:style w:type="character" w:styleId="CommentReference">
    <w:name w:val="annotation reference"/>
    <w:basedOn w:val="DefaultParagraphFont"/>
    <w:uiPriority w:val="99"/>
    <w:semiHidden/>
    <w:unhideWhenUsed/>
    <w:rsid w:val="00850A75"/>
    <w:rPr>
      <w:sz w:val="16"/>
      <w:szCs w:val="16"/>
    </w:rPr>
  </w:style>
  <w:style w:type="paragraph" w:styleId="CommentText">
    <w:name w:val="annotation text"/>
    <w:basedOn w:val="Normal"/>
    <w:link w:val="CommentTextChar"/>
    <w:uiPriority w:val="99"/>
    <w:unhideWhenUsed/>
    <w:rsid w:val="00850A75"/>
    <w:pPr>
      <w:spacing w:line="240" w:lineRule="auto"/>
    </w:pPr>
    <w:rPr>
      <w:sz w:val="20"/>
      <w:szCs w:val="20"/>
    </w:rPr>
  </w:style>
  <w:style w:type="character" w:customStyle="1" w:styleId="CommentTextChar">
    <w:name w:val="Comment Text Char"/>
    <w:basedOn w:val="DefaultParagraphFont"/>
    <w:link w:val="CommentText"/>
    <w:uiPriority w:val="99"/>
    <w:rsid w:val="00850A75"/>
    <w:rPr>
      <w:sz w:val="20"/>
      <w:szCs w:val="20"/>
    </w:rPr>
  </w:style>
  <w:style w:type="paragraph" w:styleId="CommentSubject">
    <w:name w:val="annotation subject"/>
    <w:basedOn w:val="CommentText"/>
    <w:next w:val="CommentText"/>
    <w:link w:val="CommentSubjectChar"/>
    <w:uiPriority w:val="99"/>
    <w:semiHidden/>
    <w:unhideWhenUsed/>
    <w:rsid w:val="00850A75"/>
    <w:rPr>
      <w:b/>
      <w:bCs/>
    </w:rPr>
  </w:style>
  <w:style w:type="character" w:customStyle="1" w:styleId="CommentSubjectChar">
    <w:name w:val="Comment Subject Char"/>
    <w:basedOn w:val="CommentTextChar"/>
    <w:link w:val="CommentSubject"/>
    <w:uiPriority w:val="99"/>
    <w:semiHidden/>
    <w:rsid w:val="00850A75"/>
    <w:rPr>
      <w:b/>
      <w:bCs/>
      <w:sz w:val="20"/>
      <w:szCs w:val="20"/>
    </w:rPr>
  </w:style>
  <w:style w:type="paragraph" w:styleId="BalloonText">
    <w:name w:val="Balloon Text"/>
    <w:basedOn w:val="Normal"/>
    <w:link w:val="BalloonTextChar"/>
    <w:uiPriority w:val="99"/>
    <w:semiHidden/>
    <w:unhideWhenUsed/>
    <w:rsid w:val="00616E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16EF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872810">
      <w:bodyDiv w:val="1"/>
      <w:marLeft w:val="0"/>
      <w:marRight w:val="0"/>
      <w:marTop w:val="0"/>
      <w:marBottom w:val="0"/>
      <w:divBdr>
        <w:top w:val="none" w:sz="0" w:space="0" w:color="auto"/>
        <w:left w:val="none" w:sz="0" w:space="0" w:color="auto"/>
        <w:bottom w:val="none" w:sz="0" w:space="0" w:color="auto"/>
        <w:right w:val="none" w:sz="0" w:space="0" w:color="auto"/>
      </w:divBdr>
      <w:divsChild>
        <w:div w:id="433980460">
          <w:marLeft w:val="0"/>
          <w:marRight w:val="0"/>
          <w:marTop w:val="0"/>
          <w:marBottom w:val="0"/>
          <w:divBdr>
            <w:top w:val="none" w:sz="0" w:space="0" w:color="auto"/>
            <w:left w:val="none" w:sz="0" w:space="0" w:color="auto"/>
            <w:bottom w:val="none" w:sz="0" w:space="0" w:color="auto"/>
            <w:right w:val="none" w:sz="0" w:space="0" w:color="auto"/>
          </w:divBdr>
          <w:divsChild>
            <w:div w:id="176456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457029">
      <w:bodyDiv w:val="1"/>
      <w:marLeft w:val="0"/>
      <w:marRight w:val="0"/>
      <w:marTop w:val="0"/>
      <w:marBottom w:val="0"/>
      <w:divBdr>
        <w:top w:val="none" w:sz="0" w:space="0" w:color="auto"/>
        <w:left w:val="none" w:sz="0" w:space="0" w:color="auto"/>
        <w:bottom w:val="none" w:sz="0" w:space="0" w:color="auto"/>
        <w:right w:val="none" w:sz="0" w:space="0" w:color="auto"/>
      </w:divBdr>
      <w:divsChild>
        <w:div w:id="2064018726">
          <w:marLeft w:val="0"/>
          <w:marRight w:val="0"/>
          <w:marTop w:val="0"/>
          <w:marBottom w:val="0"/>
          <w:divBdr>
            <w:top w:val="none" w:sz="0" w:space="0" w:color="auto"/>
            <w:left w:val="none" w:sz="0" w:space="0" w:color="auto"/>
            <w:bottom w:val="none" w:sz="0" w:space="0" w:color="auto"/>
            <w:right w:val="none" w:sz="0" w:space="0" w:color="auto"/>
          </w:divBdr>
          <w:divsChild>
            <w:div w:id="136447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BB87F-749C-477A-837A-8826BD202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821</Words>
  <Characters>4683</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McCormack</dc:creator>
  <cp:keywords/>
  <dc:description/>
  <cp:lastModifiedBy>John McCormack</cp:lastModifiedBy>
  <cp:revision>3</cp:revision>
  <dcterms:created xsi:type="dcterms:W3CDTF">2026-02-26T13:10:00Z</dcterms:created>
  <dcterms:modified xsi:type="dcterms:W3CDTF">2026-02-26T14:13:00Z</dcterms:modified>
</cp:coreProperties>
</file>